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264" w:rsidRPr="00BE7264" w:rsidRDefault="00BE7264" w:rsidP="00BE7264">
      <w:pPr>
        <w:ind w:firstLine="709"/>
        <w:jc w:val="center"/>
        <w:rPr>
          <w:rFonts w:ascii="Times New Roman" w:hAnsi="Times New Roman" w:cs="Times New Roman"/>
          <w:b/>
          <w:sz w:val="28"/>
        </w:rPr>
      </w:pPr>
      <w:r>
        <w:rPr>
          <w:rFonts w:ascii="Times New Roman" w:hAnsi="Times New Roman" w:cs="Times New Roman"/>
          <w:b/>
          <w:sz w:val="28"/>
          <w:lang w:val="kk-KZ"/>
        </w:rPr>
        <w:t>1</w:t>
      </w:r>
      <w:r w:rsidRPr="00BE7264">
        <w:rPr>
          <w:rFonts w:ascii="Times New Roman" w:hAnsi="Times New Roman" w:cs="Times New Roman"/>
          <w:b/>
          <w:sz w:val="28"/>
        </w:rPr>
        <w:t xml:space="preserve"> </w:t>
      </w:r>
      <w:r w:rsidRPr="00BE7264">
        <w:rPr>
          <w:rFonts w:ascii="Times New Roman" w:hAnsi="Times New Roman" w:cs="Times New Roman"/>
          <w:b/>
          <w:sz w:val="28"/>
          <w:szCs w:val="27"/>
          <w:lang w:val="kk-KZ"/>
        </w:rPr>
        <w:t xml:space="preserve">Әр түрлі уақытта алынған суреттер бойынша мұздықтар шекарасының орналасуын  </w:t>
      </w:r>
      <w:r w:rsidRPr="00BE7264">
        <w:rPr>
          <w:rStyle w:val="a4"/>
          <w:rFonts w:ascii="Times New Roman" w:hAnsi="Times New Roman" w:cs="Times New Roman"/>
          <w:b/>
          <w:i w:val="0"/>
          <w:iCs w:val="0"/>
          <w:sz w:val="28"/>
          <w:lang w:val="kk-KZ"/>
        </w:rPr>
        <w:t>в</w:t>
      </w:r>
      <w:proofErr w:type="spellStart"/>
      <w:r w:rsidRPr="00BE7264">
        <w:rPr>
          <w:rStyle w:val="a4"/>
          <w:rFonts w:ascii="Times New Roman" w:hAnsi="Times New Roman" w:cs="Times New Roman"/>
          <w:b/>
          <w:i w:val="0"/>
          <w:iCs w:val="0"/>
          <w:sz w:val="28"/>
        </w:rPr>
        <w:t>изуал</w:t>
      </w:r>
      <w:proofErr w:type="spellEnd"/>
      <w:r w:rsidRPr="00BE7264">
        <w:rPr>
          <w:rStyle w:val="a4"/>
          <w:rFonts w:ascii="Times New Roman" w:hAnsi="Times New Roman" w:cs="Times New Roman"/>
          <w:b/>
          <w:i w:val="0"/>
          <w:iCs w:val="0"/>
          <w:sz w:val="28"/>
          <w:lang w:val="kk-KZ"/>
        </w:rPr>
        <w:t>ды бағалау</w:t>
      </w:r>
    </w:p>
    <w:p w:rsidR="00BE7264" w:rsidRPr="00BE7264" w:rsidRDefault="00BE7264" w:rsidP="00BE7264">
      <w:pPr>
        <w:ind w:firstLine="709"/>
        <w:jc w:val="both"/>
        <w:rPr>
          <w:rFonts w:ascii="Times New Roman" w:hAnsi="Times New Roman" w:cs="Times New Roman"/>
          <w:b/>
          <w:sz w:val="28"/>
        </w:rPr>
      </w:pPr>
    </w:p>
    <w:p w:rsidR="00BE7264" w:rsidRPr="00BE7264" w:rsidRDefault="00BE7264" w:rsidP="00BE7264">
      <w:pPr>
        <w:ind w:firstLine="709"/>
        <w:jc w:val="both"/>
        <w:rPr>
          <w:rFonts w:ascii="Times New Roman" w:hAnsi="Times New Roman" w:cs="Times New Roman"/>
          <w:sz w:val="28"/>
          <w:szCs w:val="20"/>
        </w:rPr>
      </w:pPr>
      <w:r>
        <w:rPr>
          <w:rFonts w:ascii="Times New Roman" w:hAnsi="Times New Roman" w:cs="Times New Roman"/>
          <w:sz w:val="28"/>
          <w:szCs w:val="20"/>
          <w:lang w:val="kk-KZ"/>
        </w:rPr>
        <w:t>1,1</w:t>
      </w:r>
      <w:r w:rsidRPr="00BE7264">
        <w:rPr>
          <w:rFonts w:ascii="Times New Roman" w:hAnsi="Times New Roman" w:cs="Times New Roman"/>
          <w:sz w:val="28"/>
          <w:szCs w:val="20"/>
        </w:rPr>
        <w:t xml:space="preserve"> </w:t>
      </w:r>
      <w:r w:rsidRPr="00BE7264">
        <w:rPr>
          <w:rFonts w:ascii="Times New Roman" w:hAnsi="Times New Roman" w:cs="Times New Roman"/>
          <w:sz w:val="28"/>
          <w:szCs w:val="27"/>
        </w:rPr>
        <w:t>Эльбрус</w:t>
      </w:r>
      <w:r w:rsidRPr="00BE7264">
        <w:rPr>
          <w:rFonts w:ascii="Times New Roman" w:hAnsi="Times New Roman" w:cs="Times New Roman"/>
          <w:sz w:val="28"/>
          <w:szCs w:val="27"/>
          <w:lang w:val="kk-KZ"/>
        </w:rPr>
        <w:t>тың мұздануының динамикасы</w:t>
      </w:r>
      <w:r w:rsidRPr="00BE7264">
        <w:rPr>
          <w:rFonts w:ascii="Times New Roman" w:hAnsi="Times New Roman" w:cs="Times New Roman"/>
          <w:sz w:val="28"/>
          <w:szCs w:val="27"/>
        </w:rPr>
        <w:t xml:space="preserve"> (1974-1999)</w:t>
      </w:r>
    </w:p>
    <w:p w:rsidR="00BE7264" w:rsidRPr="00BE7264" w:rsidRDefault="00BE7264" w:rsidP="00BE7264">
      <w:pPr>
        <w:ind w:firstLine="709"/>
        <w:jc w:val="both"/>
        <w:rPr>
          <w:rFonts w:ascii="Times New Roman" w:hAnsi="Times New Roman" w:cs="Times New Roman"/>
          <w:sz w:val="28"/>
          <w:szCs w:val="20"/>
          <w:highlight w:val="green"/>
        </w:rPr>
      </w:pPr>
    </w:p>
    <w:p w:rsidR="00BE7264" w:rsidRPr="00BE7264" w:rsidRDefault="00BE7264" w:rsidP="00BE7264">
      <w:pPr>
        <w:ind w:firstLine="709"/>
        <w:jc w:val="both"/>
        <w:rPr>
          <w:rFonts w:ascii="Times New Roman" w:hAnsi="Times New Roman" w:cs="Times New Roman"/>
          <w:sz w:val="28"/>
          <w:szCs w:val="20"/>
          <w:lang w:val="kk-KZ"/>
        </w:rPr>
      </w:pPr>
      <w:proofErr w:type="spellStart"/>
      <w:r w:rsidRPr="00BE7264">
        <w:rPr>
          <w:rFonts w:ascii="Times New Roman" w:hAnsi="Times New Roman" w:cs="Times New Roman"/>
          <w:sz w:val="28"/>
          <w:szCs w:val="20"/>
        </w:rPr>
        <w:t>Кавказда</w:t>
      </w:r>
      <w:proofErr w:type="spellEnd"/>
      <w:r w:rsidRPr="00BE7264">
        <w:rPr>
          <w:rFonts w:ascii="Times New Roman" w:hAnsi="Times New Roman" w:cs="Times New Roman"/>
          <w:sz w:val="28"/>
          <w:szCs w:val="20"/>
          <w:lang w:val="kk-KZ"/>
        </w:rPr>
        <w:t xml:space="preserve">ғы қазіргі мұздардың ең үлкен массиві – көлемі </w:t>
      </w:r>
      <w:smartTag w:uri="urn:schemas-microsoft-com:office:smarttags" w:element="metricconverter">
        <w:smartTagPr>
          <w:attr w:name="ProductID" w:val="125,2 км"/>
        </w:smartTagPr>
        <w:r w:rsidRPr="00BE7264">
          <w:rPr>
            <w:rFonts w:ascii="Times New Roman" w:hAnsi="Times New Roman" w:cs="Times New Roman"/>
            <w:sz w:val="28"/>
            <w:szCs w:val="20"/>
            <w:lang w:val="kk-KZ"/>
          </w:rPr>
          <w:t>125,2 км</w:t>
        </w:r>
      </w:smartTag>
      <w:proofErr w:type="gramStart"/>
      <w:r w:rsidRPr="00BE7264">
        <w:rPr>
          <w:rFonts w:ascii="Times New Roman" w:hAnsi="Times New Roman" w:cs="Times New Roman"/>
          <w:sz w:val="28"/>
          <w:szCs w:val="20"/>
          <w:lang w:val="kk-KZ"/>
        </w:rPr>
        <w:t>.</w:t>
      </w:r>
      <w:proofErr w:type="gramEnd"/>
      <w:r w:rsidRPr="00BE7264">
        <w:rPr>
          <w:rFonts w:ascii="Times New Roman" w:hAnsi="Times New Roman" w:cs="Times New Roman"/>
          <w:sz w:val="28"/>
          <w:szCs w:val="20"/>
          <w:lang w:val="kk-KZ"/>
        </w:rPr>
        <w:t xml:space="preserve"> </w:t>
      </w:r>
      <w:proofErr w:type="gramStart"/>
      <w:r w:rsidRPr="00BE7264">
        <w:rPr>
          <w:rFonts w:ascii="Times New Roman" w:hAnsi="Times New Roman" w:cs="Times New Roman"/>
          <w:sz w:val="28"/>
          <w:szCs w:val="20"/>
          <w:lang w:val="kk-KZ"/>
        </w:rPr>
        <w:t>ш</w:t>
      </w:r>
      <w:proofErr w:type="gramEnd"/>
      <w:r w:rsidRPr="00BE7264">
        <w:rPr>
          <w:rFonts w:ascii="Times New Roman" w:hAnsi="Times New Roman" w:cs="Times New Roman"/>
          <w:sz w:val="28"/>
          <w:szCs w:val="20"/>
          <w:lang w:val="kk-KZ"/>
        </w:rPr>
        <w:t xml:space="preserve">аршы (1997 ж.) Эльбрус мұз кешені. Оның негізі болып, вулканның екібасты шынын жауып тұратын және одан тарайтын мұз ағындарын қорек ететін 10 шақырымдай диаметрлі фирно-мұзды төбесі (қалпағы). Барлығы Эльбрусте 15-тен астам мұздықтар бар.  </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 xml:space="preserve">Мұздықтар табиғаттың өзгермелі, қозғалыста болатын құбылыстарына жатады. Климаттың өзгеруіне байланысты олардың өлшемдері өзгереді; мұздықтардағы мұздар тұрақты қозғалыста болады, қардың жинақталуы мұздықтардың пайда болуына әкелетін қоректенудің жоғарғы аймағынан төмен, еру аймағында орналасады. </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Мұздықтардағы мұздың қозғалу жылдамдығы мұз кешенінің әр бөлшектерінде өзгеше болады, ол оның жер бедеріне, мұздың қалыңдығына, оның температурасына, мұздық бетінің ылдилығы мен оның көлеміне байланысты, сондай-ақ, уақытқа байланысты – қыста және жазда өзгереді.</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Мұздықтардың қозғалысына, яғни олардың өлшемдерінің үлкеюі немесе кішіреюіне әсер ететін негізгі факторлар болып, мұздың қоректену аймағынан тілге жетуі мен оның абляция аймағында – тілде шығынының арасындағы қатынасы табылады. Солай болғандықтан мұздың түсуі тікелей қозғалыс жылдамдығына байланысты және онжылдық ішінде аз өзгереді, сонда мұздықтардың қозғалысы абляция шарттарына, яғни тілде мұздың еруіне байланысты болады. Өз кезегінде абляция шарттары әр түрлі экспозиция баурайларында әр түрлі (солтүстік және оңтүстік мұз баурайларында оңтүстік пен шығысқа қарағанда азырақ ериді). Сондықтан да қазіргі уақытта Эльбрустың солтүстік және батыс баурайларында орналасқан мұздықтар басып келеді немесе стационарлы, ал оңтүстік пен шығыста қарқынды шегініп барады. Шегіну мұздықтардың көп бөлігіне тән. Сондықтан Эльбрустың мұздануының жалпы көлемі 1957 жылы 130,9 км</w:t>
      </w:r>
      <w:r w:rsidRPr="00BE7264">
        <w:rPr>
          <w:rFonts w:ascii="Times New Roman" w:hAnsi="Times New Roman" w:cs="Times New Roman"/>
          <w:sz w:val="28"/>
          <w:szCs w:val="28"/>
          <w:vertAlign w:val="superscript"/>
          <w:lang w:val="kk-KZ"/>
        </w:rPr>
        <w:t>2</w:t>
      </w:r>
      <w:r w:rsidRPr="00BE7264">
        <w:rPr>
          <w:rFonts w:ascii="Times New Roman" w:hAnsi="Times New Roman" w:cs="Times New Roman"/>
          <w:sz w:val="28"/>
          <w:szCs w:val="20"/>
          <w:lang w:val="kk-KZ"/>
        </w:rPr>
        <w:t>-дан 1997 жылы 125,2 км</w:t>
      </w:r>
      <w:r w:rsidRPr="00BE7264">
        <w:rPr>
          <w:rFonts w:ascii="Times New Roman" w:hAnsi="Times New Roman" w:cs="Times New Roman"/>
          <w:sz w:val="28"/>
          <w:szCs w:val="28"/>
          <w:vertAlign w:val="superscript"/>
          <w:lang w:val="kk-KZ"/>
        </w:rPr>
        <w:t>2</w:t>
      </w:r>
      <w:r w:rsidRPr="00BE7264">
        <w:rPr>
          <w:rFonts w:ascii="Times New Roman" w:hAnsi="Times New Roman" w:cs="Times New Roman"/>
          <w:sz w:val="28"/>
          <w:szCs w:val="20"/>
          <w:lang w:val="kk-KZ"/>
        </w:rPr>
        <w:t xml:space="preserve"> дейін қысқарған.</w:t>
      </w:r>
    </w:p>
    <w:p w:rsidR="00BE7264" w:rsidRPr="00BE7264" w:rsidRDefault="00BE7264" w:rsidP="00BE7264">
      <w:pPr>
        <w:ind w:firstLine="709"/>
        <w:jc w:val="both"/>
        <w:rPr>
          <w:rFonts w:ascii="Times New Roman" w:hAnsi="Times New Roman" w:cs="Times New Roman"/>
          <w:sz w:val="28"/>
          <w:szCs w:val="20"/>
          <w:highlight w:val="green"/>
          <w:lang w:val="kk-KZ"/>
        </w:rPr>
      </w:pPr>
    </w:p>
    <w:p w:rsidR="00BE7264" w:rsidRPr="00BE7264" w:rsidRDefault="00BE7264" w:rsidP="00BE7264">
      <w:pPr>
        <w:ind w:firstLine="709"/>
        <w:jc w:val="center"/>
        <w:rPr>
          <w:rFonts w:ascii="Times New Roman" w:hAnsi="Times New Roman" w:cs="Times New Roman"/>
          <w:sz w:val="28"/>
          <w:highlight w:val="green"/>
        </w:rPr>
      </w:pPr>
      <w:r w:rsidRPr="00BE7264">
        <w:rPr>
          <w:rFonts w:ascii="Times New Roman" w:hAnsi="Times New Roman" w:cs="Times New Roman"/>
          <w:noProof/>
          <w:sz w:val="28"/>
        </w:rPr>
        <w:lastRenderedPageBreak/>
        <w:drawing>
          <wp:inline distT="0" distB="0" distL="0" distR="0">
            <wp:extent cx="4933315" cy="3285490"/>
            <wp:effectExtent l="19050" t="0" r="635" b="0"/>
            <wp:docPr id="1" name="Рисунок 1" descr="Elbr_n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br_names"/>
                    <pic:cNvPicPr>
                      <a:picLocks noChangeAspect="1" noChangeArrowheads="1"/>
                    </pic:cNvPicPr>
                  </pic:nvPicPr>
                  <pic:blipFill>
                    <a:blip r:embed="rId4"/>
                    <a:srcRect/>
                    <a:stretch>
                      <a:fillRect/>
                    </a:stretch>
                  </pic:blipFill>
                  <pic:spPr bwMode="auto">
                    <a:xfrm>
                      <a:off x="0" y="0"/>
                      <a:ext cx="4933315" cy="3285490"/>
                    </a:xfrm>
                    <a:prstGeom prst="rect">
                      <a:avLst/>
                    </a:prstGeom>
                    <a:noFill/>
                    <a:ln w="9525">
                      <a:noFill/>
                      <a:miter lim="800000"/>
                      <a:headEnd/>
                      <a:tailEnd/>
                    </a:ln>
                  </pic:spPr>
                </pic:pic>
              </a:graphicData>
            </a:graphic>
          </wp:inline>
        </w:drawing>
      </w:r>
    </w:p>
    <w:p w:rsidR="00BE7264" w:rsidRPr="00BE7264" w:rsidRDefault="00BE7264" w:rsidP="00BE7264">
      <w:pPr>
        <w:ind w:firstLine="709"/>
        <w:jc w:val="center"/>
        <w:rPr>
          <w:rFonts w:ascii="Times New Roman" w:hAnsi="Times New Roman" w:cs="Times New Roman"/>
          <w:sz w:val="28"/>
          <w:highlight w:val="green"/>
        </w:rPr>
      </w:pPr>
    </w:p>
    <w:p w:rsidR="00BE7264" w:rsidRPr="00BE7264" w:rsidRDefault="00BE7264" w:rsidP="00BE7264">
      <w:pPr>
        <w:ind w:firstLine="709"/>
        <w:jc w:val="center"/>
        <w:rPr>
          <w:rFonts w:ascii="Times New Roman" w:hAnsi="Times New Roman" w:cs="Times New Roman"/>
          <w:sz w:val="28"/>
          <w:szCs w:val="20"/>
        </w:rPr>
      </w:pPr>
      <w:r w:rsidRPr="00BE7264">
        <w:rPr>
          <w:rFonts w:ascii="Times New Roman" w:hAnsi="Times New Roman" w:cs="Times New Roman"/>
          <w:sz w:val="28"/>
          <w:lang w:val="kk-KZ"/>
        </w:rPr>
        <w:t xml:space="preserve">Сурет </w:t>
      </w:r>
      <w:r w:rsidRPr="00BE7264">
        <w:rPr>
          <w:rFonts w:ascii="Times New Roman" w:hAnsi="Times New Roman" w:cs="Times New Roman"/>
          <w:sz w:val="28"/>
        </w:rPr>
        <w:t>1 – Эльбрус</w:t>
      </w:r>
    </w:p>
    <w:p w:rsidR="00BE7264" w:rsidRPr="00BE7264" w:rsidRDefault="00BE7264" w:rsidP="00BE7264">
      <w:pPr>
        <w:ind w:firstLine="709"/>
        <w:jc w:val="both"/>
        <w:rPr>
          <w:rFonts w:ascii="Times New Roman" w:hAnsi="Times New Roman" w:cs="Times New Roman"/>
          <w:sz w:val="28"/>
          <w:szCs w:val="20"/>
          <w:highlight w:val="green"/>
        </w:rPr>
      </w:pP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 xml:space="preserve">Әдеттегідей, мұздықтардың өзгеруін қайталанған аспаптық түсірістер негізінде, жиірек фототеодолит көмегімен, немесе әртүрлі уақытта болған аэрофотосуреттерді өңдеу кезінде зерттейді.  Соңғы жылдары сандық суреттердің стереожұбын компьютерлік өңдеуін қарастыратын, сандық фотограмметрия әдістері кең қолданыс табуда. </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 xml:space="preserve">Мұздықтардың кеңістіктік жағдайы мен оның өзгеруін сипаттайтын сандық көрсеткіштер – фронттың өзгеруі (мұздық ұзындығының өзгеруі және оның ең төменгі нүктесінің биіктік жағдайы) және олардың алып жатқан көлемінің айырмашылығы, олардың қалыңдығы, көлемі. </w:t>
      </w:r>
    </w:p>
    <w:p w:rsidR="00BE7264" w:rsidRPr="00BE7264" w:rsidRDefault="00BE7264" w:rsidP="00BE7264">
      <w:pPr>
        <w:ind w:firstLine="709"/>
        <w:jc w:val="both"/>
        <w:rPr>
          <w:rFonts w:ascii="Times New Roman" w:hAnsi="Times New Roman" w:cs="Times New Roman"/>
          <w:sz w:val="28"/>
          <w:lang w:val="kk-KZ"/>
        </w:rPr>
      </w:pPr>
      <w:r w:rsidRPr="00BE7264">
        <w:rPr>
          <w:rFonts w:ascii="Times New Roman" w:hAnsi="Times New Roman" w:cs="Times New Roman"/>
          <w:sz w:val="28"/>
          <w:szCs w:val="20"/>
          <w:lang w:val="kk-KZ"/>
        </w:rPr>
        <w:t xml:space="preserve">Бұл көрсеткіштерді әр түрлі уақытта болған бірнеше жыл интервалмен түсірілген ғарыштық суреттерді салыстыру мен қосалқы талдау арқылы анықтайды. Олар бойынша болып жатқан өзгерістердің бағыттылығы жайында түсінік алуға болады. </w:t>
      </w:r>
    </w:p>
    <w:p w:rsidR="00BE7264" w:rsidRPr="00BE7264" w:rsidRDefault="00BE7264" w:rsidP="00BE7264">
      <w:pPr>
        <w:ind w:firstLine="709"/>
        <w:jc w:val="both"/>
        <w:rPr>
          <w:rFonts w:ascii="Times New Roman" w:hAnsi="Times New Roman" w:cs="Times New Roman"/>
          <w:sz w:val="28"/>
          <w:lang w:val="kk-KZ"/>
        </w:rPr>
      </w:pPr>
      <w:r w:rsidRPr="00BE7264">
        <w:rPr>
          <w:rFonts w:ascii="Times New Roman" w:hAnsi="Times New Roman" w:cs="Times New Roman"/>
          <w:sz w:val="28"/>
          <w:szCs w:val="20"/>
          <w:lang w:val="kk-KZ"/>
        </w:rPr>
        <w:t>25 жыл ішінде Эльбрустың мұздануының өзгерісін анықтау үшін ғарыштық суреттердің екі фрагментін салыстырайық. Суреттер біріңғай пиксель өлшемі (</w:t>
      </w:r>
      <w:smartTag w:uri="urn:schemas-microsoft-com:office:smarttags" w:element="metricconverter">
        <w:smartTagPr>
          <w:attr w:name="ProductID" w:val="45 м"/>
        </w:smartTagPr>
        <w:r w:rsidRPr="00BE7264">
          <w:rPr>
            <w:rFonts w:ascii="Times New Roman" w:hAnsi="Times New Roman" w:cs="Times New Roman"/>
            <w:sz w:val="28"/>
            <w:szCs w:val="20"/>
            <w:lang w:val="kk-KZ"/>
          </w:rPr>
          <w:t>45 м</w:t>
        </w:r>
      </w:smartTag>
      <w:r w:rsidRPr="00BE7264">
        <w:rPr>
          <w:rFonts w:ascii="Times New Roman" w:hAnsi="Times New Roman" w:cs="Times New Roman"/>
          <w:sz w:val="28"/>
          <w:szCs w:val="20"/>
          <w:lang w:val="kk-KZ"/>
        </w:rPr>
        <w:t xml:space="preserve">) мен дүние бөліктеріне байланысты бағытқа келтірілді. </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 xml:space="preserve">Ең соңғы жүзжылдық – Кавказдағы мұздықтардың көбі өзгеріске ұшырап, қайтқан кезең. Бірақ, ХХ ғасырдың 1960-1970 жылдары кейбір </w:t>
      </w:r>
      <w:r w:rsidRPr="00BE7264">
        <w:rPr>
          <w:rFonts w:ascii="Times New Roman" w:hAnsi="Times New Roman" w:cs="Times New Roman"/>
          <w:sz w:val="28"/>
          <w:szCs w:val="20"/>
          <w:lang w:val="kk-KZ"/>
        </w:rPr>
        <w:lastRenderedPageBreak/>
        <w:t>мұздықтар баса бастады. Бұл тағдыр Эльбрус мұздығында да болды. Осы кезеңде мұздықтар қайта бастады; 25 жыл ішінде мұздықтар шеттерінің қайтуы бірнеше ондықтар, кейде алғашқы жүздік метрлерге жетті және визуалды фрагменттердің суреттерін салыстырғанда ол көп байқалмайды. Мұзданудың солтүстік-батыс бөлігінің жеке мұздықтары бұл кезеңде активті күй кешті.</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 xml:space="preserve">Бірақ мұздықтардың ұзындығының өзгеруінен басқа, олардың жуандығы, қуаттылығы да өзгереді – қайтқан кезде олар жұқарады, әлсізденеді, ал мұздың қуаты аз болған жерлерде, мұздықтың тасты төсегі жалаңаштанып, мұздың беті мүлдем жойылуы мүмкін, Дәл осыны ұсынылған суреттерде (Эльбрустың мұздануының екі түзетілген тегіс аудандарында) көруге болады. Оның біреуі оның оңтүстік-батыс бөлігіндегі Үлкен Азау мұздығының жоғарғы жағындағы Хотю-тау үстіртінде орналасқан. Бұл мұздықтың тілі бұл жылдар ішінде қайтқан, бірақ жабық мұздықтың соңында бұл өзгерістерді гляциологтың тәжірибелі көзі ғана байқай алады. Ал түзетілген жоғары таулы үстіртінде мұздық үстінде, бұрын жартас болған жерге 1х1 км өлшемді мұздықтың үлкен қара дағы пайда болды.  Басқа аудан мұзданудың солтүстік-шығыс жағында, Джикиуганкез мұз аймағында орналасқан.  Зер салып қарағанда бұл ауданда мұздық шекараларының қайтқанын байқауға болады, шамамен </w:t>
      </w:r>
      <w:smartTag w:uri="urn:schemas-microsoft-com:office:smarttags" w:element="metricconverter">
        <w:smartTagPr>
          <w:attr w:name="ProductID" w:val="1 км"/>
        </w:smartTagPr>
        <w:r w:rsidRPr="00BE7264">
          <w:rPr>
            <w:rFonts w:ascii="Times New Roman" w:hAnsi="Times New Roman" w:cs="Times New Roman"/>
            <w:sz w:val="28"/>
            <w:szCs w:val="20"/>
            <w:lang w:val="kk-KZ"/>
          </w:rPr>
          <w:t>1 км</w:t>
        </w:r>
      </w:smartTag>
      <w:r w:rsidRPr="00BE7264">
        <w:rPr>
          <w:rFonts w:ascii="Times New Roman" w:hAnsi="Times New Roman" w:cs="Times New Roman"/>
          <w:sz w:val="28"/>
          <w:szCs w:val="20"/>
          <w:lang w:val="kk-KZ"/>
        </w:rPr>
        <w:t xml:space="preserve"> құрайды. Лавалық тасқындардың арасында бірнеше көлдер пайда болады. Ал мұз алаңының дәл ортасында төсектің (ложа) бөліктері жалаңаштанып қалды. Бұл мұздық қалыңдығының күрт азаюын көрсетеді. </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Әрине, өзгерістерді зерттеу визуалды талдау ғана емес, сонымен бірге әр уақыттағы суреттерді орналастыруда салыстырмалы объектілерді алдын-ала бөлу керек, мұны компьютерлік технологияларды қолдану арқылы жасау ыңғайлы.</w:t>
      </w:r>
    </w:p>
    <w:p w:rsidR="00BE7264" w:rsidRPr="00BE7264" w:rsidRDefault="00BE7264" w:rsidP="00BE7264">
      <w:pPr>
        <w:ind w:firstLine="709"/>
        <w:jc w:val="both"/>
        <w:rPr>
          <w:rFonts w:ascii="Times New Roman" w:hAnsi="Times New Roman" w:cs="Times New Roman"/>
          <w:sz w:val="28"/>
          <w:szCs w:val="20"/>
          <w:lang w:val="kk-KZ"/>
        </w:rPr>
      </w:pPr>
      <w:r w:rsidRPr="00BE7264">
        <w:rPr>
          <w:rFonts w:ascii="Times New Roman" w:hAnsi="Times New Roman" w:cs="Times New Roman"/>
          <w:sz w:val="28"/>
          <w:szCs w:val="20"/>
          <w:lang w:val="kk-KZ"/>
        </w:rPr>
        <w:t>Дәл суретті әртүрлі уақыттағы суреттерді тұрақты объектілер (тау шыңдарына) бойынша қосу арқылы алуға болады. Бұл жағдайда салыстырылатын суреттердің алдын ала геометриялық өзгеруі, оларды бір масштаб пен прекцияға келтіру, ескерілген жер бедерінің геометриялық бұрмалануын жою қажет. Сондық картаны алу үшін немесе картаны жасау үшін әр түрлі уақытта алынған суреттердің дишифрлеу нәтижелерін сыйыстыру.</w:t>
      </w:r>
    </w:p>
    <w:p w:rsidR="00BE7264" w:rsidRPr="00BE7264" w:rsidRDefault="00BE7264" w:rsidP="00BE7264">
      <w:pPr>
        <w:ind w:firstLine="709"/>
        <w:jc w:val="both"/>
        <w:rPr>
          <w:rFonts w:ascii="Times New Roman" w:hAnsi="Times New Roman" w:cs="Times New Roman"/>
          <w:sz w:val="28"/>
          <w:lang w:val="kk-KZ"/>
        </w:rPr>
      </w:pPr>
      <w:r w:rsidRPr="00BE7264">
        <w:rPr>
          <w:rFonts w:ascii="Times New Roman" w:hAnsi="Times New Roman" w:cs="Times New Roman"/>
          <w:sz w:val="28"/>
          <w:szCs w:val="20"/>
          <w:lang w:val="kk-KZ"/>
        </w:rPr>
        <w:t xml:space="preserve">Ғарыштық суреттермен жұмыс істегенде, түсіріс биіктігі бірнеше рез көп болған жағдайда, жер бедерімен байланысты бұрмалану онша байқалмайды. Сондықтан да биік таудың әр түрлі уақытта алынған ғарыштық </w:t>
      </w:r>
      <w:r w:rsidRPr="00BE7264">
        <w:rPr>
          <w:rFonts w:ascii="Times New Roman" w:hAnsi="Times New Roman" w:cs="Times New Roman"/>
          <w:sz w:val="28"/>
          <w:szCs w:val="20"/>
          <w:lang w:val="kk-KZ"/>
        </w:rPr>
        <w:lastRenderedPageBreak/>
        <w:t>суреттерін талдау үшін тірек нүктелері бойынша бір суретті басқаның координаталар жүйесіне ауыстыру жеткілікті. Бейнелердің геометриялық өзгеру бағдарламалары ГАЖ бағдарламалық қамтамасыз ету құрамына енеді.</w:t>
      </w:r>
    </w:p>
    <w:p w:rsidR="00BE7264" w:rsidRPr="00BE7264" w:rsidRDefault="00BE7264" w:rsidP="00BE7264">
      <w:pPr>
        <w:ind w:firstLine="709"/>
        <w:jc w:val="both"/>
        <w:rPr>
          <w:rFonts w:ascii="Times New Roman" w:hAnsi="Times New Roman" w:cs="Times New Roman"/>
          <w:sz w:val="28"/>
          <w:szCs w:val="20"/>
          <w:lang w:val="kk-KZ"/>
        </w:rPr>
      </w:pPr>
    </w:p>
    <w:p w:rsidR="00BE7264" w:rsidRPr="00BE7264" w:rsidRDefault="00BE7264" w:rsidP="00BE7264">
      <w:pPr>
        <w:ind w:firstLine="709"/>
        <w:jc w:val="both"/>
        <w:rPr>
          <w:rFonts w:ascii="Times New Roman" w:hAnsi="Times New Roman" w:cs="Times New Roman"/>
          <w:sz w:val="28"/>
          <w:lang w:val="kk-KZ"/>
        </w:rPr>
      </w:pPr>
      <w:r>
        <w:rPr>
          <w:rStyle w:val="a5"/>
          <w:rFonts w:ascii="Times New Roman" w:hAnsi="Times New Roman" w:cs="Times New Roman"/>
          <w:b w:val="0"/>
          <w:bCs w:val="0"/>
          <w:sz w:val="28"/>
          <w:lang w:val="kk-KZ"/>
        </w:rPr>
        <w:t>1,</w:t>
      </w:r>
      <w:r w:rsidRPr="00BE7264">
        <w:rPr>
          <w:rStyle w:val="a5"/>
          <w:rFonts w:ascii="Times New Roman" w:hAnsi="Times New Roman" w:cs="Times New Roman"/>
          <w:b w:val="0"/>
          <w:bCs w:val="0"/>
          <w:sz w:val="28"/>
        </w:rPr>
        <w:t>2</w:t>
      </w:r>
      <w:r w:rsidRPr="00BE7264">
        <w:rPr>
          <w:rStyle w:val="a4"/>
          <w:rFonts w:ascii="Times New Roman" w:hAnsi="Times New Roman" w:cs="Times New Roman"/>
          <w:i w:val="0"/>
          <w:iCs w:val="0"/>
          <w:sz w:val="28"/>
        </w:rPr>
        <w:t xml:space="preserve"> </w:t>
      </w:r>
      <w:r w:rsidRPr="00BE7264">
        <w:rPr>
          <w:rStyle w:val="a4"/>
          <w:rFonts w:ascii="Times New Roman" w:hAnsi="Times New Roman" w:cs="Times New Roman"/>
          <w:i w:val="0"/>
          <w:iCs w:val="0"/>
          <w:sz w:val="28"/>
          <w:lang w:val="kk-KZ"/>
        </w:rPr>
        <w:t xml:space="preserve">Практикалық сабаққа тапсырма </w:t>
      </w:r>
    </w:p>
    <w:p w:rsidR="00BE7264" w:rsidRPr="00BE7264" w:rsidRDefault="00BE7264" w:rsidP="00BE7264">
      <w:pPr>
        <w:ind w:firstLine="709"/>
        <w:jc w:val="both"/>
        <w:rPr>
          <w:rFonts w:ascii="Times New Roman" w:hAnsi="Times New Roman" w:cs="Times New Roman"/>
          <w:sz w:val="28"/>
          <w:lang w:val="kk-KZ"/>
        </w:rPr>
      </w:pPr>
      <w:r w:rsidRPr="00BE7264">
        <w:rPr>
          <w:rFonts w:ascii="Times New Roman" w:hAnsi="Times New Roman" w:cs="Times New Roman"/>
          <w:sz w:val="28"/>
          <w:lang w:val="kk-KZ"/>
        </w:rPr>
        <w:t> </w:t>
      </w:r>
    </w:p>
    <w:p w:rsidR="00BE7264" w:rsidRPr="00BE7264" w:rsidRDefault="00BE7264" w:rsidP="00BE7264">
      <w:pPr>
        <w:ind w:firstLine="720"/>
        <w:jc w:val="both"/>
        <w:rPr>
          <w:rFonts w:ascii="Times New Roman" w:hAnsi="Times New Roman" w:cs="Times New Roman"/>
          <w:sz w:val="28"/>
          <w:lang w:val="kk-KZ"/>
        </w:rPr>
      </w:pPr>
      <w:r w:rsidRPr="00BE7264">
        <w:rPr>
          <w:rStyle w:val="a5"/>
          <w:rFonts w:ascii="Times New Roman" w:hAnsi="Times New Roman" w:cs="Times New Roman"/>
          <w:b w:val="0"/>
          <w:bCs w:val="0"/>
          <w:sz w:val="28"/>
          <w:szCs w:val="20"/>
          <w:lang w:val="kk-KZ"/>
        </w:rPr>
        <w:t xml:space="preserve">1) Суреттерді өзгерту – оларды ортақ координаталар жүйесі мен бірдей пиксель өлшеміне келтіру </w:t>
      </w:r>
      <w:r w:rsidRPr="00BE7264">
        <w:rPr>
          <w:rFonts w:ascii="Times New Roman" w:hAnsi="Times New Roman" w:cs="Times New Roman"/>
          <w:sz w:val="28"/>
          <w:szCs w:val="20"/>
          <w:lang w:val="kk-KZ"/>
        </w:rPr>
        <w:t xml:space="preserve">(тапсырманы орындауға арналған деректер </w:t>
      </w:r>
      <w:hyperlink r:id="rId5" w:history="1">
        <w:r w:rsidRPr="00BE7264">
          <w:rPr>
            <w:rStyle w:val="a3"/>
            <w:rFonts w:ascii="Times New Roman" w:hAnsi="Times New Roman" w:cs="Times New Roman"/>
            <w:sz w:val="28"/>
            <w:szCs w:val="20"/>
            <w:lang w:val="kk-KZ"/>
          </w:rPr>
          <w:t>Not_Transform.zip</w:t>
        </w:r>
      </w:hyperlink>
      <w:r w:rsidRPr="00BE7264">
        <w:rPr>
          <w:rFonts w:ascii="Times New Roman" w:hAnsi="Times New Roman" w:cs="Times New Roman"/>
          <w:sz w:val="28"/>
          <w:szCs w:val="20"/>
          <w:lang w:val="kk-KZ"/>
        </w:rPr>
        <w:t xml:space="preserve">, 1.2 Мб), өзгертуді орындауға мүмкіндік болмаған жағдайда, тапсырманы 2 тармақтан бастап орындау. </w:t>
      </w:r>
    </w:p>
    <w:p w:rsidR="00BE7264" w:rsidRPr="00BE7264" w:rsidRDefault="00BE7264" w:rsidP="00BE7264">
      <w:pPr>
        <w:ind w:firstLine="709"/>
        <w:jc w:val="both"/>
        <w:rPr>
          <w:rStyle w:val="a5"/>
          <w:rFonts w:ascii="Times New Roman" w:hAnsi="Times New Roman" w:cs="Times New Roman"/>
          <w:b w:val="0"/>
          <w:bCs w:val="0"/>
          <w:color w:val="FF6600"/>
          <w:sz w:val="28"/>
          <w:szCs w:val="20"/>
          <w:lang w:val="kk-KZ"/>
        </w:rPr>
      </w:pPr>
      <w:r w:rsidRPr="00BE7264">
        <w:rPr>
          <w:rStyle w:val="a5"/>
          <w:rFonts w:ascii="Times New Roman" w:hAnsi="Times New Roman" w:cs="Times New Roman"/>
          <w:b w:val="0"/>
          <w:bCs w:val="0"/>
          <w:sz w:val="28"/>
          <w:szCs w:val="20"/>
          <w:lang w:val="kk-KZ"/>
        </w:rPr>
        <w:t>2) Суреттерді Adobe Photoshop бағдарламасында біріктіру.</w:t>
      </w:r>
    </w:p>
    <w:p w:rsidR="00BE7264" w:rsidRPr="00BE7264" w:rsidRDefault="00BE7264" w:rsidP="00BE7264">
      <w:pPr>
        <w:ind w:firstLine="709"/>
        <w:jc w:val="both"/>
        <w:rPr>
          <w:rFonts w:ascii="Times New Roman" w:hAnsi="Times New Roman" w:cs="Times New Roman"/>
          <w:sz w:val="28"/>
          <w:lang w:val="kk-KZ"/>
        </w:rPr>
      </w:pPr>
      <w:r w:rsidRPr="00BE7264">
        <w:rPr>
          <w:rStyle w:val="a5"/>
          <w:rFonts w:ascii="Times New Roman" w:hAnsi="Times New Roman" w:cs="Times New Roman"/>
          <w:b w:val="0"/>
          <w:bCs w:val="0"/>
          <w:sz w:val="28"/>
          <w:szCs w:val="20"/>
          <w:lang w:val="kk-KZ"/>
        </w:rPr>
        <w:t xml:space="preserve">3) 1974 және 1999 жж. ғарыштық суреттер бойынша Джикиуганкез мұзды жерінің соңында мұздық ұзындығының қысқаруын анықтау (пиксель өлшемі </w:t>
      </w:r>
      <w:smartTag w:uri="urn:schemas-microsoft-com:office:smarttags" w:element="metricconverter">
        <w:smartTagPr>
          <w:attr w:name="ProductID" w:val="30 м"/>
        </w:smartTagPr>
        <w:r w:rsidRPr="00BE7264">
          <w:rPr>
            <w:rStyle w:val="a5"/>
            <w:rFonts w:ascii="Times New Roman" w:hAnsi="Times New Roman" w:cs="Times New Roman"/>
            <w:b w:val="0"/>
            <w:bCs w:val="0"/>
            <w:sz w:val="28"/>
            <w:szCs w:val="20"/>
            <w:lang w:val="kk-KZ"/>
          </w:rPr>
          <w:t>30 м</w:t>
        </w:r>
      </w:smartTag>
      <w:r w:rsidRPr="00BE7264">
        <w:rPr>
          <w:rStyle w:val="a5"/>
          <w:rFonts w:ascii="Times New Roman" w:hAnsi="Times New Roman" w:cs="Times New Roman"/>
          <w:b w:val="0"/>
          <w:bCs w:val="0"/>
          <w:sz w:val="28"/>
          <w:szCs w:val="20"/>
          <w:lang w:val="kk-KZ"/>
        </w:rPr>
        <w:t xml:space="preserve">) </w:t>
      </w:r>
      <w:r w:rsidRPr="00BE7264">
        <w:rPr>
          <w:rFonts w:ascii="Times New Roman" w:hAnsi="Times New Roman" w:cs="Times New Roman"/>
          <w:sz w:val="28"/>
          <w:szCs w:val="20"/>
          <w:lang w:val="kk-KZ"/>
        </w:rPr>
        <w:t xml:space="preserve">(тапсырмаларды орындауға арналған суреттер архиві </w:t>
      </w:r>
      <w:hyperlink r:id="rId6" w:history="1">
        <w:r w:rsidRPr="00BE7264">
          <w:rPr>
            <w:rStyle w:val="a3"/>
            <w:rFonts w:ascii="Times New Roman" w:hAnsi="Times New Roman" w:cs="Times New Roman"/>
            <w:sz w:val="28"/>
            <w:szCs w:val="20"/>
            <w:lang w:val="kk-KZ"/>
          </w:rPr>
          <w:t>Elbr_NE_trans.zip</w:t>
        </w:r>
      </w:hyperlink>
      <w:hyperlink r:id="rId7" w:history="1"/>
      <w:r w:rsidRPr="00BE7264">
        <w:rPr>
          <w:rFonts w:ascii="Times New Roman" w:hAnsi="Times New Roman" w:cs="Times New Roman"/>
          <w:sz w:val="28"/>
          <w:szCs w:val="20"/>
          <w:lang w:val="kk-KZ"/>
        </w:rPr>
        <w:t>, 110 Кб)</w:t>
      </w:r>
    </w:p>
    <w:p w:rsidR="00BE7264" w:rsidRPr="00BE7264" w:rsidRDefault="00BE7264" w:rsidP="00BE7264">
      <w:pPr>
        <w:ind w:firstLine="709"/>
        <w:jc w:val="both"/>
        <w:rPr>
          <w:rFonts w:ascii="Times New Roman" w:hAnsi="Times New Roman" w:cs="Times New Roman"/>
          <w:sz w:val="28"/>
          <w:lang w:val="kk-KZ"/>
        </w:rPr>
      </w:pPr>
      <w:r w:rsidRPr="00BE7264">
        <w:rPr>
          <w:rStyle w:val="a5"/>
          <w:rFonts w:ascii="Times New Roman" w:hAnsi="Times New Roman" w:cs="Times New Roman"/>
          <w:b w:val="0"/>
          <w:bCs w:val="0"/>
          <w:sz w:val="28"/>
          <w:szCs w:val="20"/>
          <w:lang w:val="kk-KZ"/>
        </w:rPr>
        <w:t xml:space="preserve">4) 1974 және 1999 жж. ғарыштық суреттер бойынша Үлкен Азау мұздығының үстіңгі бөлігіндегі жалаңаштанған төсектің (ложа) сызықтық өлшемдерінің өзгеруін анықтау (пиксель өлшемі </w:t>
      </w:r>
      <w:smartTag w:uri="urn:schemas-microsoft-com:office:smarttags" w:element="metricconverter">
        <w:smartTagPr>
          <w:attr w:name="ProductID" w:val="30 м"/>
        </w:smartTagPr>
        <w:r w:rsidRPr="00BE7264">
          <w:rPr>
            <w:rStyle w:val="a5"/>
            <w:rFonts w:ascii="Times New Roman" w:hAnsi="Times New Roman" w:cs="Times New Roman"/>
            <w:b w:val="0"/>
            <w:bCs w:val="0"/>
            <w:sz w:val="28"/>
            <w:szCs w:val="20"/>
            <w:lang w:val="kk-KZ"/>
          </w:rPr>
          <w:t>30 м</w:t>
        </w:r>
      </w:smartTag>
      <w:r w:rsidRPr="00BE7264">
        <w:rPr>
          <w:rStyle w:val="a5"/>
          <w:rFonts w:ascii="Times New Roman" w:hAnsi="Times New Roman" w:cs="Times New Roman"/>
          <w:b w:val="0"/>
          <w:bCs w:val="0"/>
          <w:sz w:val="28"/>
          <w:szCs w:val="20"/>
          <w:lang w:val="kk-KZ"/>
        </w:rPr>
        <w:t xml:space="preserve">) </w:t>
      </w:r>
      <w:r w:rsidRPr="00BE7264">
        <w:rPr>
          <w:rFonts w:ascii="Times New Roman" w:hAnsi="Times New Roman" w:cs="Times New Roman"/>
          <w:sz w:val="28"/>
          <w:szCs w:val="20"/>
          <w:lang w:val="kk-KZ"/>
        </w:rPr>
        <w:t xml:space="preserve">(тапсырмаларды орындауға арналған суреттер архиві </w:t>
      </w:r>
      <w:hyperlink r:id="rId8" w:history="1">
        <w:r w:rsidRPr="00BE7264">
          <w:rPr>
            <w:rStyle w:val="a3"/>
            <w:rFonts w:ascii="Times New Roman" w:hAnsi="Times New Roman" w:cs="Times New Roman"/>
            <w:sz w:val="28"/>
            <w:szCs w:val="20"/>
            <w:lang w:val="kk-KZ"/>
          </w:rPr>
          <w:t>Elbr_S_trans.zip</w:t>
        </w:r>
      </w:hyperlink>
      <w:r w:rsidRPr="00BE7264">
        <w:rPr>
          <w:rFonts w:ascii="Times New Roman" w:hAnsi="Times New Roman" w:cs="Times New Roman"/>
          <w:sz w:val="28"/>
          <w:szCs w:val="20"/>
          <w:lang w:val="kk-KZ"/>
        </w:rPr>
        <w:t>, 310 Кб)</w:t>
      </w:r>
    </w:p>
    <w:p w:rsidR="00BE7264" w:rsidRPr="00BE7264" w:rsidRDefault="00BE7264" w:rsidP="00BE7264">
      <w:pPr>
        <w:ind w:firstLine="709"/>
        <w:jc w:val="both"/>
        <w:rPr>
          <w:rFonts w:ascii="Times New Roman" w:hAnsi="Times New Roman" w:cs="Times New Roman"/>
          <w:sz w:val="28"/>
          <w:lang w:val="kk-KZ"/>
        </w:rPr>
      </w:pPr>
      <w:r w:rsidRPr="00BE7264">
        <w:rPr>
          <w:rStyle w:val="a5"/>
          <w:rFonts w:ascii="Times New Roman" w:hAnsi="Times New Roman" w:cs="Times New Roman"/>
          <w:b w:val="0"/>
          <w:bCs w:val="0"/>
          <w:sz w:val="28"/>
          <w:szCs w:val="20"/>
          <w:lang w:val="kk-KZ"/>
        </w:rPr>
        <w:t xml:space="preserve">5) </w:t>
      </w:r>
      <w:r w:rsidRPr="00BE7264">
        <w:rPr>
          <w:rFonts w:ascii="Times New Roman" w:hAnsi="Times New Roman" w:cs="Times New Roman"/>
          <w:sz w:val="28"/>
          <w:lang w:val="kk-KZ"/>
        </w:rPr>
        <w:t xml:space="preserve">1979 және 1997 жж. аэросуреттер бойынша </w:t>
      </w:r>
      <w:r w:rsidRPr="00BE7264">
        <w:rPr>
          <w:rStyle w:val="a5"/>
          <w:rFonts w:ascii="Times New Roman" w:hAnsi="Times New Roman" w:cs="Times New Roman"/>
          <w:b w:val="0"/>
          <w:bCs w:val="0"/>
          <w:sz w:val="28"/>
          <w:szCs w:val="20"/>
          <w:lang w:val="kk-KZ"/>
        </w:rPr>
        <w:t xml:space="preserve">Уллумалиендерку мұздығының шекара сызығының өзгеруін анықтау (пиксель өлшемі </w:t>
      </w:r>
      <w:smartTag w:uri="urn:schemas-microsoft-com:office:smarttags" w:element="metricconverter">
        <w:smartTagPr>
          <w:attr w:name="ProductID" w:val="5 м"/>
        </w:smartTagPr>
        <w:r w:rsidRPr="00BE7264">
          <w:rPr>
            <w:rStyle w:val="a5"/>
            <w:rFonts w:ascii="Times New Roman" w:hAnsi="Times New Roman" w:cs="Times New Roman"/>
            <w:b w:val="0"/>
            <w:bCs w:val="0"/>
            <w:sz w:val="28"/>
            <w:szCs w:val="20"/>
            <w:lang w:val="kk-KZ"/>
          </w:rPr>
          <w:t>5 м</w:t>
        </w:r>
      </w:smartTag>
      <w:r w:rsidRPr="00BE7264">
        <w:rPr>
          <w:rStyle w:val="a5"/>
          <w:rFonts w:ascii="Times New Roman" w:hAnsi="Times New Roman" w:cs="Times New Roman"/>
          <w:b w:val="0"/>
          <w:bCs w:val="0"/>
          <w:sz w:val="28"/>
          <w:szCs w:val="20"/>
          <w:lang w:val="kk-KZ"/>
        </w:rPr>
        <w:t xml:space="preserve">) </w:t>
      </w:r>
      <w:r w:rsidRPr="00BE7264">
        <w:rPr>
          <w:rFonts w:ascii="Times New Roman" w:hAnsi="Times New Roman" w:cs="Times New Roman"/>
          <w:sz w:val="28"/>
          <w:szCs w:val="20"/>
          <w:lang w:val="kk-KZ"/>
        </w:rPr>
        <w:t xml:space="preserve">(тапсырмаларды орындауға арналған суреттер архиві </w:t>
      </w:r>
      <w:hyperlink r:id="rId9" w:history="1">
        <w:r w:rsidRPr="00BE7264">
          <w:rPr>
            <w:rStyle w:val="a3"/>
            <w:rFonts w:ascii="Times New Roman" w:hAnsi="Times New Roman" w:cs="Times New Roman"/>
            <w:sz w:val="28"/>
            <w:szCs w:val="20"/>
            <w:lang w:val="kk-KZ"/>
          </w:rPr>
          <w:t>Elbr_N_aero.zip</w:t>
        </w:r>
      </w:hyperlink>
      <w:r w:rsidRPr="00BE7264">
        <w:rPr>
          <w:rFonts w:ascii="Times New Roman" w:hAnsi="Times New Roman" w:cs="Times New Roman"/>
          <w:sz w:val="28"/>
          <w:szCs w:val="20"/>
          <w:lang w:val="kk-KZ"/>
        </w:rPr>
        <w:t>, 400 Кб)</w:t>
      </w:r>
    </w:p>
    <w:p w:rsidR="00587291" w:rsidRPr="00BE7264" w:rsidRDefault="00587291">
      <w:pPr>
        <w:rPr>
          <w:rFonts w:ascii="Times New Roman" w:hAnsi="Times New Roman" w:cs="Times New Roman"/>
          <w:lang w:val="kk-KZ"/>
        </w:rPr>
      </w:pPr>
    </w:p>
    <w:sectPr w:rsidR="00587291" w:rsidRPr="00BE72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BE7264"/>
    <w:rsid w:val="00587291"/>
    <w:rsid w:val="00BE72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E7264"/>
    <w:rPr>
      <w:color w:val="0000FF"/>
      <w:u w:val="single"/>
    </w:rPr>
  </w:style>
  <w:style w:type="character" w:styleId="a4">
    <w:name w:val="Emphasis"/>
    <w:basedOn w:val="a0"/>
    <w:qFormat/>
    <w:rsid w:val="00BE7264"/>
    <w:rPr>
      <w:i/>
      <w:iCs/>
    </w:rPr>
  </w:style>
  <w:style w:type="character" w:styleId="a5">
    <w:name w:val="Strong"/>
    <w:basedOn w:val="a0"/>
    <w:qFormat/>
    <w:rsid w:val="00BE7264"/>
    <w:rPr>
      <w:b/>
      <w:bCs/>
    </w:rPr>
  </w:style>
  <w:style w:type="paragraph" w:styleId="a6">
    <w:name w:val="Balloon Text"/>
    <w:basedOn w:val="a"/>
    <w:link w:val="a7"/>
    <w:uiPriority w:val="99"/>
    <w:semiHidden/>
    <w:unhideWhenUsed/>
    <w:rsid w:val="00BE726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E72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eogr.msu.ru/acentre/int_sem5/images/Elbr_S_trans.zip" TargetMode="External"/><Relationship Id="rId3" Type="http://schemas.openxmlformats.org/officeDocument/2006/relationships/webSettings" Target="webSettings.xml"/><Relationship Id="rId7" Type="http://schemas.openxmlformats.org/officeDocument/2006/relationships/hyperlink" Target="http://www.geogr.msu.ru/acentre/int_sem5/images/Elbr_N_aero.zi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eogr.msu.ru/acentre/int_sem5/images/Elbr_NE_trans.zip" TargetMode="External"/><Relationship Id="rId11" Type="http://schemas.openxmlformats.org/officeDocument/2006/relationships/theme" Target="theme/theme1.xml"/><Relationship Id="rId5" Type="http://schemas.openxmlformats.org/officeDocument/2006/relationships/hyperlink" Target="http://www.geogr.msu.ru/acentre/int_sem5/images/Not_Transform.zip"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www.geogr.msu.ru/acentre/int_sem5/images/Elbr_N_aero.zi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1046</Words>
  <Characters>5965</Characters>
  <Application>Microsoft Office Word</Application>
  <DocSecurity>0</DocSecurity>
  <Lines>49</Lines>
  <Paragraphs>13</Paragraphs>
  <ScaleCrop>false</ScaleCrop>
  <Company>Hewlett-Packard</Company>
  <LinksUpToDate>false</LinksUpToDate>
  <CharactersWithSpaces>6998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2019-10-03T14:01:00Z</dcterms:created>
  <dcterms:modified xsi:type="dcterms:W3CDTF">2019-10-03T14:02:00Z</dcterms:modified>
</cp:coreProperties>
</file>